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2289" w:rsidRDefault="00690D1F">
      <w:pPr>
        <w:spacing w:after="0" w:line="240" w:lineRule="auto"/>
        <w:jc w:val="center"/>
      </w:pPr>
      <w:r>
        <w:t>Játékszabályzat</w:t>
      </w:r>
    </w:p>
    <w:p w14:paraId="00000002" w14:textId="77777777" w:rsidR="003D2289" w:rsidRDefault="003D2289">
      <w:pPr>
        <w:spacing w:after="0" w:line="240" w:lineRule="auto"/>
      </w:pPr>
    </w:p>
    <w:p w14:paraId="00000003" w14:textId="3351F21F" w:rsidR="003D2289" w:rsidRDefault="00690D1F">
      <w:pPr>
        <w:spacing w:after="0" w:line="240" w:lineRule="auto"/>
      </w:pPr>
      <w:r>
        <w:t xml:space="preserve">A Játékszabályzat (a továbbiakban: Szabályzat) vonatkozik a </w:t>
      </w:r>
      <w:r>
        <w:rPr>
          <w:highlight w:val="white"/>
        </w:rPr>
        <w:t>Jász-Plasztik Autócentrum</w:t>
      </w:r>
      <w:r>
        <w:t xml:space="preserve"> Kft. (székhely: 5100 Jászberény, Jákóhalmi út 42., adószám: 12939525-2-16, cégjegyzékszám: 16 09 007068,</w:t>
      </w:r>
      <w:r>
        <w:rPr>
          <w:rFonts w:ascii="Arial" w:eastAsia="Arial" w:hAnsi="Arial" w:cs="Arial"/>
          <w:color w:val="005682"/>
          <w:sz w:val="27"/>
          <w:szCs w:val="27"/>
          <w:shd w:val="clear" w:color="auto" w:fill="F5F5F5"/>
        </w:rPr>
        <w:t xml:space="preserve"> </w:t>
      </w:r>
      <w:r>
        <w:t>a továbbiakban: Társaság) által szervezett, „</w:t>
      </w:r>
      <w:r w:rsidR="00777F8A">
        <w:rPr>
          <w:highlight w:val="white"/>
        </w:rPr>
        <w:t>Nyereményjáték</w:t>
      </w:r>
      <w:r>
        <w:t xml:space="preserve">” elnevezésű játékra (a továbbiakban: Játék) az alábbi feltételekkel. </w:t>
      </w:r>
      <w:r>
        <w:br/>
      </w:r>
    </w:p>
    <w:p w14:paraId="00000004" w14:textId="77777777" w:rsidR="003D2289" w:rsidRDefault="00690D1F">
      <w:pPr>
        <w:spacing w:after="0" w:line="240" w:lineRule="auto"/>
      </w:pPr>
      <w:bookmarkStart w:id="0" w:name="_heading=h.gjdgxs" w:colFirst="0" w:colLast="0"/>
      <w:bookmarkEnd w:id="0"/>
      <w:r>
        <w:t>A Játék szervezője és lebonyolítója a Társaság, mint a</w:t>
      </w:r>
      <w:r>
        <w:rPr>
          <w:highlight w:val="white"/>
        </w:rPr>
        <w:t xml:space="preserve"> jpauto.hu</w:t>
      </w:r>
      <w:r>
        <w:t xml:space="preserve"> internetes portál üzemeltetője.</w:t>
      </w:r>
      <w:r>
        <w:br/>
      </w:r>
    </w:p>
    <w:p w14:paraId="00000005" w14:textId="77777777" w:rsidR="003D2289" w:rsidRDefault="00690D1F">
      <w:pPr>
        <w:spacing w:after="0" w:line="240" w:lineRule="auto"/>
      </w:pPr>
      <w:r>
        <w:t xml:space="preserve">A Játékban résztvevő jelentkező a jelentkezéssel minden további jogcselekmény nélkül, automatikusan elfogadja a Szabályzat rendelkezéseit, és magára nézve kötelezőnek ismeri el az abban foglaltakat. </w:t>
      </w:r>
    </w:p>
    <w:p w14:paraId="00000006" w14:textId="77777777" w:rsidR="003D2289" w:rsidRDefault="003D2289">
      <w:pPr>
        <w:spacing w:after="0" w:line="240" w:lineRule="auto"/>
      </w:pPr>
    </w:p>
    <w:p w14:paraId="00000007" w14:textId="77777777" w:rsidR="003D2289" w:rsidRDefault="003D2289">
      <w:pPr>
        <w:spacing w:after="0" w:line="240" w:lineRule="auto"/>
      </w:pPr>
    </w:p>
    <w:p w14:paraId="00000008" w14:textId="77777777" w:rsidR="003D2289" w:rsidRDefault="00690D1F">
      <w:pPr>
        <w:spacing w:after="0" w:line="240" w:lineRule="auto"/>
      </w:pPr>
      <w:r>
        <w:t xml:space="preserve">1. </w:t>
      </w:r>
      <w:r>
        <w:rPr>
          <w:b/>
        </w:rPr>
        <w:t>A Játékban résztvevő személyek</w:t>
      </w:r>
    </w:p>
    <w:p w14:paraId="00000009" w14:textId="77777777" w:rsidR="003D2289" w:rsidRDefault="00690D1F">
      <w:pPr>
        <w:spacing w:after="0" w:line="240" w:lineRule="auto"/>
      </w:pPr>
      <w:r>
        <w:t>A Játékban részt vehet minden magyar állampolgárságú, nagykorú természetes személy, aki a jelen Szabályzatban foglalt valamennyi feltételnek maradéktalanul megfelel, és akivel szemben nem áll fenn a Játékból történő kizárás bármely feltétele (továbbiakban: Játékos).</w:t>
      </w:r>
      <w:r>
        <w:br/>
        <w:t xml:space="preserve"> </w:t>
      </w:r>
    </w:p>
    <w:p w14:paraId="0000000A" w14:textId="77777777" w:rsidR="003D2289" w:rsidRDefault="00690D1F">
      <w:pPr>
        <w:spacing w:after="0" w:line="240" w:lineRule="auto"/>
      </w:pPr>
      <w:r>
        <w:t xml:space="preserve">A Játékban NEM vehetnek részt az alábbi személyek: a Társaság közvetlen vagy közvetett tulajdonosai, vezető tisztségviselői, munkavállalói, megbízottjai, valamint azok közeli hozzátartozói egyéb, a lebonyolításban közvetlenül közreműködő (pl. adatkezelő) cégek tulajdonosai, vezető tisztségviselői, munkavállalói, megbízottjai, valamint azok közeli hozzátartozói. Kizárásra kerül, aki bármilyen módon veszélyezteti a Játék tisztességes lebonyolítását. A kizárás tényéről a Társaság nem értesíti a Játékost. </w:t>
      </w:r>
    </w:p>
    <w:p w14:paraId="0000000B" w14:textId="77777777" w:rsidR="003D2289" w:rsidRDefault="003D2289">
      <w:pPr>
        <w:spacing w:after="0" w:line="240" w:lineRule="auto"/>
      </w:pPr>
    </w:p>
    <w:p w14:paraId="0000000C" w14:textId="77777777" w:rsidR="003D2289" w:rsidRDefault="00690D1F">
      <w:pPr>
        <w:spacing w:after="0" w:line="240" w:lineRule="auto"/>
      </w:pPr>
      <w:r>
        <w:t xml:space="preserve">2. </w:t>
      </w:r>
      <w:r>
        <w:rPr>
          <w:b/>
        </w:rPr>
        <w:t>A Játék leírása</w:t>
      </w:r>
      <w:r>
        <w:t xml:space="preserve"> </w:t>
      </w:r>
    </w:p>
    <w:p w14:paraId="0000000D" w14:textId="01ACAED5" w:rsidR="003D2289" w:rsidRDefault="00690D1F">
      <w:pPr>
        <w:spacing w:after="0" w:line="240" w:lineRule="auto"/>
      </w:pPr>
      <w:r>
        <w:t>A Játékban való részvétel díjmentes. A Játék neve: „</w:t>
      </w:r>
      <w:r w:rsidR="00777F8A">
        <w:rPr>
          <w:highlight w:val="white"/>
        </w:rPr>
        <w:t>Nyereményjáték</w:t>
      </w:r>
      <w:r>
        <w:t>”</w:t>
      </w:r>
    </w:p>
    <w:p w14:paraId="2CA3457C" w14:textId="77777777" w:rsidR="00777F8A" w:rsidRDefault="00777F8A">
      <w:pPr>
        <w:spacing w:after="0" w:line="240" w:lineRule="auto"/>
      </w:pPr>
    </w:p>
    <w:p w14:paraId="0000000E" w14:textId="3524D30E" w:rsidR="003D2289" w:rsidRDefault="00690D1F">
      <w:pPr>
        <w:spacing w:after="0" w:line="240" w:lineRule="auto"/>
      </w:pPr>
      <w:r>
        <w:t>2.1. A nyereményjátékban való részvétel feltétele</w:t>
      </w:r>
      <w:r w:rsidR="00777F8A">
        <w:t xml:space="preserve">, hogy a Kecskeméten található JP </w:t>
      </w:r>
      <w:proofErr w:type="spellStart"/>
      <w:r w:rsidR="00777F8A">
        <w:t>Auto</w:t>
      </w:r>
      <w:proofErr w:type="spellEnd"/>
      <w:r w:rsidR="00777F8A">
        <w:t xml:space="preserve"> márkaszervizben valamilyen </w:t>
      </w:r>
      <w:r w:rsidR="00D974FA">
        <w:t xml:space="preserve">szerviz </w:t>
      </w:r>
      <w:r w:rsidR="00777F8A">
        <w:t xml:space="preserve">szolgáltatást megrendeljen a játékos </w:t>
      </w:r>
      <w:proofErr w:type="spellStart"/>
      <w:r w:rsidR="00777F8A">
        <w:t>Kia</w:t>
      </w:r>
      <w:proofErr w:type="spellEnd"/>
      <w:r w:rsidR="00777F8A">
        <w:t xml:space="preserve"> vagy Mazda típusú személyautójára.</w:t>
      </w:r>
    </w:p>
    <w:p w14:paraId="7F0E1DDA" w14:textId="77777777" w:rsidR="00777F8A" w:rsidRDefault="00777F8A">
      <w:pPr>
        <w:spacing w:after="0" w:line="240" w:lineRule="auto"/>
      </w:pPr>
    </w:p>
    <w:p w14:paraId="0000000F" w14:textId="77777777" w:rsidR="003D2289" w:rsidRDefault="00690D1F">
      <w:pPr>
        <w:spacing w:after="0" w:line="240" w:lineRule="auto"/>
      </w:pPr>
      <w:r>
        <w:t>2.2. A Játék leírása:</w:t>
      </w:r>
    </w:p>
    <w:p w14:paraId="00000010" w14:textId="7EB7277A" w:rsidR="003D2289" w:rsidRDefault="00777F8A">
      <w:pPr>
        <w:spacing w:after="0" w:line="240" w:lineRule="auto"/>
      </w:pPr>
      <w:r w:rsidRPr="00777F8A">
        <w:t>Azon ügyfeleink, akik igénybe veszik szerviz szolgáltatásaink</w:t>
      </w:r>
      <w:r>
        <w:t xml:space="preserve"> valamelyikét</w:t>
      </w:r>
      <w:r w:rsidR="001231F6">
        <w:t>,</w:t>
      </w:r>
      <w:r>
        <w:t xml:space="preserve"> automatikusan részt vesznek a nyereményjátékban.</w:t>
      </w:r>
    </w:p>
    <w:p w14:paraId="483A0E6F" w14:textId="77777777" w:rsidR="00777F8A" w:rsidRDefault="00777F8A">
      <w:pPr>
        <w:spacing w:after="0" w:line="240" w:lineRule="auto"/>
      </w:pPr>
    </w:p>
    <w:p w14:paraId="00000011" w14:textId="77777777" w:rsidR="003D2289" w:rsidRDefault="00690D1F">
      <w:pPr>
        <w:spacing w:after="0" w:line="240" w:lineRule="auto"/>
      </w:pPr>
      <w:r>
        <w:t xml:space="preserve">2.5. A Játék időtartama </w:t>
      </w:r>
    </w:p>
    <w:p w14:paraId="00000012" w14:textId="7B5659CE" w:rsidR="003D2289" w:rsidRDefault="00690D1F">
      <w:pPr>
        <w:spacing w:after="0" w:line="240" w:lineRule="auto"/>
      </w:pPr>
      <w:r>
        <w:t xml:space="preserve">A Játék időtartama: </w:t>
      </w:r>
      <w:r>
        <w:rPr>
          <w:highlight w:val="white"/>
        </w:rPr>
        <w:t>202</w:t>
      </w:r>
      <w:r w:rsidR="00777F8A">
        <w:rPr>
          <w:highlight w:val="white"/>
        </w:rPr>
        <w:t>1</w:t>
      </w:r>
      <w:r>
        <w:rPr>
          <w:highlight w:val="white"/>
        </w:rPr>
        <w:t xml:space="preserve">. </w:t>
      </w:r>
      <w:r w:rsidR="00777F8A">
        <w:rPr>
          <w:highlight w:val="white"/>
        </w:rPr>
        <w:t>május 18.</w:t>
      </w:r>
      <w:r>
        <w:rPr>
          <w:highlight w:val="white"/>
        </w:rPr>
        <w:t xml:space="preserve"> 6:00 - 202</w:t>
      </w:r>
      <w:r w:rsidR="00777F8A">
        <w:rPr>
          <w:highlight w:val="white"/>
        </w:rPr>
        <w:t>1</w:t>
      </w:r>
      <w:r>
        <w:rPr>
          <w:highlight w:val="white"/>
        </w:rPr>
        <w:t xml:space="preserve">. </w:t>
      </w:r>
      <w:r w:rsidR="00777F8A">
        <w:rPr>
          <w:highlight w:val="white"/>
        </w:rPr>
        <w:t>május 31.</w:t>
      </w:r>
      <w:r>
        <w:rPr>
          <w:highlight w:val="white"/>
        </w:rPr>
        <w:t xml:space="preserve"> </w:t>
      </w:r>
      <w:r w:rsidR="00D974FA">
        <w:rPr>
          <w:highlight w:val="white"/>
        </w:rPr>
        <w:t>16</w:t>
      </w:r>
      <w:r>
        <w:rPr>
          <w:highlight w:val="white"/>
        </w:rPr>
        <w:t>:00</w:t>
      </w:r>
      <w:r>
        <w:t>. A Játék, illetve annak feltételei bármilyen kötelezettség vagy következmény nélkül egyoldalúan módosítható, felfüggeszthető vagy visszavonható a Társaság részéről.</w:t>
      </w:r>
    </w:p>
    <w:p w14:paraId="00000013" w14:textId="77777777" w:rsidR="003D2289" w:rsidRDefault="003D2289">
      <w:pPr>
        <w:spacing w:after="0" w:line="240" w:lineRule="auto"/>
      </w:pPr>
    </w:p>
    <w:p w14:paraId="00000014" w14:textId="77777777" w:rsidR="003D2289" w:rsidRDefault="00690D1F">
      <w:pPr>
        <w:spacing w:after="0" w:line="240" w:lineRule="auto"/>
      </w:pPr>
      <w:r>
        <w:t xml:space="preserve">3. </w:t>
      </w:r>
      <w:r>
        <w:rPr>
          <w:b/>
        </w:rPr>
        <w:t>Nyeremények</w:t>
      </w:r>
      <w:r>
        <w:t xml:space="preserve"> </w:t>
      </w:r>
    </w:p>
    <w:p w14:paraId="00000015" w14:textId="77777777" w:rsidR="003D2289" w:rsidRDefault="00690D1F">
      <w:pPr>
        <w:spacing w:after="0" w:line="240" w:lineRule="auto"/>
        <w:rPr>
          <w:highlight w:val="white"/>
        </w:rPr>
      </w:pPr>
      <w:r>
        <w:t>A Játék nyereménysorsolásakor az al</w:t>
      </w:r>
      <w:r>
        <w:rPr>
          <w:highlight w:val="white"/>
        </w:rPr>
        <w:t>ábbi nyeremény kerül kisorsolásra a Játékosok között:</w:t>
      </w:r>
    </w:p>
    <w:p w14:paraId="00652BDF" w14:textId="77777777" w:rsidR="00D974FA" w:rsidRDefault="00D974FA" w:rsidP="00D974FA">
      <w:pPr>
        <w:spacing w:after="0" w:line="240" w:lineRule="auto"/>
      </w:pPr>
      <w:proofErr w:type="spellStart"/>
      <w:r>
        <w:t>Kia</w:t>
      </w:r>
      <w:proofErr w:type="spellEnd"/>
      <w:r>
        <w:t xml:space="preserve"> ügyfeleink között:</w:t>
      </w:r>
    </w:p>
    <w:p w14:paraId="5FAF21EA" w14:textId="77777777" w:rsidR="00D974FA" w:rsidRDefault="00D974FA" w:rsidP="00D974FA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1 db </w:t>
      </w:r>
      <w:proofErr w:type="spellStart"/>
      <w:r>
        <w:t>Kia</w:t>
      </w:r>
      <w:proofErr w:type="spellEnd"/>
      <w:r>
        <w:t xml:space="preserve"> ajándékcsomag + </w:t>
      </w:r>
      <w:proofErr w:type="spellStart"/>
      <w:r>
        <w:t>Würth</w:t>
      </w:r>
      <w:proofErr w:type="spellEnd"/>
      <w:r>
        <w:t xml:space="preserve"> klíma fertőtlenítés</w:t>
      </w:r>
    </w:p>
    <w:p w14:paraId="6868573F" w14:textId="1C0750B0" w:rsidR="00D974FA" w:rsidRDefault="00D974FA" w:rsidP="00D974FA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3 db </w:t>
      </w:r>
      <w:proofErr w:type="spellStart"/>
      <w:r>
        <w:t>Würth</w:t>
      </w:r>
      <w:proofErr w:type="spellEnd"/>
      <w:r>
        <w:t xml:space="preserve"> klímafertőtlenítés</w:t>
      </w:r>
    </w:p>
    <w:p w14:paraId="05E7F264" w14:textId="77777777" w:rsidR="00D974FA" w:rsidRDefault="00D974FA" w:rsidP="00D974FA">
      <w:pPr>
        <w:spacing w:after="0" w:line="240" w:lineRule="auto"/>
      </w:pPr>
      <w:r>
        <w:t>Mazda ügyfeleink között:</w:t>
      </w:r>
    </w:p>
    <w:p w14:paraId="3065C55F" w14:textId="77777777" w:rsidR="00D974FA" w:rsidRDefault="00D974FA" w:rsidP="00D974FA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1 db Mazda ajándékcsomag + </w:t>
      </w:r>
      <w:proofErr w:type="spellStart"/>
      <w:r>
        <w:t>Würth</w:t>
      </w:r>
      <w:proofErr w:type="spellEnd"/>
      <w:r>
        <w:t xml:space="preserve"> klíma fertőtlenítés</w:t>
      </w:r>
    </w:p>
    <w:p w14:paraId="00000017" w14:textId="4B519A8A" w:rsidR="003D2289" w:rsidRDefault="00D974FA" w:rsidP="00D974FA">
      <w:pPr>
        <w:pStyle w:val="Listaszerbekezds"/>
        <w:numPr>
          <w:ilvl w:val="0"/>
          <w:numId w:val="2"/>
        </w:numPr>
        <w:spacing w:after="0" w:line="240" w:lineRule="auto"/>
      </w:pPr>
      <w:r>
        <w:t xml:space="preserve">3 db </w:t>
      </w:r>
      <w:proofErr w:type="spellStart"/>
      <w:r>
        <w:t>Würth</w:t>
      </w:r>
      <w:proofErr w:type="spellEnd"/>
      <w:r>
        <w:t xml:space="preserve"> klímafertőtlenítés</w:t>
      </w:r>
    </w:p>
    <w:p w14:paraId="14A26F7C" w14:textId="77777777" w:rsidR="00D974FA" w:rsidRPr="00D974FA" w:rsidRDefault="00D974FA" w:rsidP="00D974FA">
      <w:pPr>
        <w:pStyle w:val="Listaszerbekezds"/>
        <w:spacing w:after="0" w:line="240" w:lineRule="auto"/>
      </w:pPr>
    </w:p>
    <w:p w14:paraId="00000018" w14:textId="77777777" w:rsidR="003D2289" w:rsidRDefault="00690D1F">
      <w:pPr>
        <w:spacing w:after="0" w:line="240" w:lineRule="auto"/>
        <w:rPr>
          <w:highlight w:val="white"/>
        </w:rPr>
      </w:pPr>
      <w:r>
        <w:rPr>
          <w:highlight w:val="white"/>
        </w:rPr>
        <w:lastRenderedPageBreak/>
        <w:t xml:space="preserve">4. </w:t>
      </w:r>
      <w:r>
        <w:rPr>
          <w:b/>
          <w:highlight w:val="white"/>
        </w:rPr>
        <w:t xml:space="preserve">Sorsolás </w:t>
      </w:r>
    </w:p>
    <w:p w14:paraId="00000019" w14:textId="5946096B" w:rsidR="003D2289" w:rsidRDefault="00690D1F">
      <w:pPr>
        <w:spacing w:after="0" w:line="240" w:lineRule="auto"/>
        <w:rPr>
          <w:highlight w:val="white"/>
        </w:rPr>
      </w:pPr>
      <w:r>
        <w:rPr>
          <w:highlight w:val="white"/>
        </w:rPr>
        <w:t>A nyeremény sorsolásának időpontja: 202</w:t>
      </w:r>
      <w:r w:rsidR="00D974FA">
        <w:rPr>
          <w:highlight w:val="white"/>
        </w:rPr>
        <w:t>1</w:t>
      </w:r>
      <w:r>
        <w:rPr>
          <w:highlight w:val="white"/>
        </w:rPr>
        <w:t xml:space="preserve">. </w:t>
      </w:r>
      <w:r w:rsidR="00D974FA">
        <w:rPr>
          <w:highlight w:val="white"/>
        </w:rPr>
        <w:t>június</w:t>
      </w:r>
      <w:r>
        <w:rPr>
          <w:highlight w:val="white"/>
        </w:rPr>
        <w:t xml:space="preserve"> 2. </w:t>
      </w:r>
      <w:r w:rsidR="00D974FA">
        <w:rPr>
          <w:highlight w:val="white"/>
        </w:rPr>
        <w:t>10</w:t>
      </w:r>
      <w:r>
        <w:rPr>
          <w:highlight w:val="white"/>
        </w:rPr>
        <w:t xml:space="preserve"> óra.</w:t>
      </w:r>
    </w:p>
    <w:p w14:paraId="0000001A" w14:textId="5731FC59" w:rsidR="003D2289" w:rsidRDefault="00690D1F">
      <w:pPr>
        <w:spacing w:after="0" w:line="240" w:lineRule="auto"/>
      </w:pPr>
      <w:r>
        <w:rPr>
          <w:highlight w:val="white"/>
        </w:rPr>
        <w:t>A nyeremény sorsolásában részt ves</w:t>
      </w:r>
      <w:r>
        <w:t xml:space="preserve">z minden Játékos, aki a Játék kezdete óta eleget tett a Játék követelményeinek. A sorsolás helyszíne: </w:t>
      </w:r>
      <w:r w:rsidR="00D974FA" w:rsidRPr="00D974FA">
        <w:t>6000 Kecskemét, Mindszenti krt. 53.</w:t>
      </w:r>
      <w:r>
        <w:t xml:space="preserve">. A sorsolás nem nyilvános! A sorsoláson </w:t>
      </w:r>
      <w:r w:rsidR="00D974FA">
        <w:t>nyolc</w:t>
      </w:r>
      <w:r>
        <w:t xml:space="preserve"> nyertes kerül kisorsolásra.</w:t>
      </w:r>
    </w:p>
    <w:p w14:paraId="0000001B" w14:textId="77777777" w:rsidR="003D2289" w:rsidRDefault="003D2289">
      <w:pPr>
        <w:spacing w:after="0" w:line="240" w:lineRule="auto"/>
      </w:pPr>
    </w:p>
    <w:p w14:paraId="0000001C" w14:textId="77777777" w:rsidR="003D2289" w:rsidRDefault="00690D1F">
      <w:pPr>
        <w:spacing w:after="0" w:line="240" w:lineRule="auto"/>
      </w:pPr>
      <w:r>
        <w:t xml:space="preserve">5. </w:t>
      </w:r>
      <w:r>
        <w:rPr>
          <w:b/>
        </w:rPr>
        <w:t>Nyertesek értesítése</w:t>
      </w:r>
      <w:r>
        <w:t xml:space="preserve"> </w:t>
      </w:r>
    </w:p>
    <w:p w14:paraId="0000001D" w14:textId="4EC35821" w:rsidR="003D2289" w:rsidRDefault="00690D1F">
      <w:pPr>
        <w:spacing w:after="0" w:line="240" w:lineRule="auto"/>
      </w:pPr>
      <w:r>
        <w:t xml:space="preserve">A Társaság a nyerteseket minden esetben a </w:t>
      </w:r>
      <w:r w:rsidR="00D974FA">
        <w:t>megadott elérhetőségeik egyikén értesíti</w:t>
      </w:r>
      <w:r>
        <w:t>, a sorsolást követő 10 munkanapon</w:t>
      </w:r>
      <w:r w:rsidR="00D974FA">
        <w:t xml:space="preserve">. </w:t>
      </w:r>
      <w:r>
        <w:t xml:space="preserve">Amennyiben a nyertesek esetében sikertelen a kapcsolatfelvétel, úgy a Társaság 3 munkanapon belül egy alkalommal ismételten megkísérli a nyertes értesítését. A második sikertelen kézbesítés után a Társaság a pótnyertest hirdeti ki nyertesnek, akit az előbbiek szerint kiértesít. Amennyiben a pótnyertes értesítése is sikertelen, a Társaság a sorsolást eredménytelennek nyilvánítja. </w:t>
      </w:r>
    </w:p>
    <w:p w14:paraId="0000001E" w14:textId="77777777" w:rsidR="003D2289" w:rsidRDefault="003D2289">
      <w:pPr>
        <w:spacing w:after="0" w:line="240" w:lineRule="auto"/>
      </w:pPr>
    </w:p>
    <w:p w14:paraId="0000001F" w14:textId="5CAA1C72" w:rsidR="003D2289" w:rsidRDefault="00690D1F">
      <w:pPr>
        <w:spacing w:after="0" w:line="240" w:lineRule="auto"/>
      </w:pPr>
      <w:r>
        <w:t>A nyeremény átadása a sikeres kapcsolatfelvételtől számított 10 munkanapon belül történik. A nyertes</w:t>
      </w:r>
      <w:r w:rsidR="00D974FA">
        <w:t xml:space="preserve"> személyesen veheti át a kecskeméti márkakereskedésünkben.</w:t>
      </w:r>
      <w:r>
        <w:t xml:space="preserve"> </w:t>
      </w:r>
    </w:p>
    <w:p w14:paraId="00000020" w14:textId="77777777" w:rsidR="003D2289" w:rsidRDefault="003D2289">
      <w:pPr>
        <w:spacing w:after="0" w:line="240" w:lineRule="auto"/>
      </w:pPr>
    </w:p>
    <w:p w14:paraId="00000021" w14:textId="77777777" w:rsidR="003D2289" w:rsidRDefault="00690D1F">
      <w:pPr>
        <w:spacing w:after="0" w:line="240" w:lineRule="auto"/>
      </w:pPr>
      <w:r>
        <w:t>A Játékosok és a nyertes tudomásul veszi, hogy eredménytelen sorsolás esetében a Társaság a sorsolást nem köteles megismételni és a nyertes visszajelzésének elmulasztásából eredően a Társaságot semmilyen felelősség nem terheli.</w:t>
      </w:r>
    </w:p>
    <w:p w14:paraId="00000022" w14:textId="77777777" w:rsidR="003D2289" w:rsidRDefault="003D2289">
      <w:pPr>
        <w:spacing w:after="0" w:line="240" w:lineRule="auto"/>
      </w:pPr>
    </w:p>
    <w:p w14:paraId="00000023" w14:textId="77777777" w:rsidR="003D2289" w:rsidRDefault="00690D1F">
      <w:pPr>
        <w:spacing w:after="0" w:line="240" w:lineRule="auto"/>
      </w:pPr>
      <w:r>
        <w:t>A jelen pontban foglalt rendelkezések megfelelően irányadóak a pótnyertesre is.</w:t>
      </w:r>
    </w:p>
    <w:p w14:paraId="00000024" w14:textId="77777777" w:rsidR="003D2289" w:rsidRDefault="003D2289">
      <w:pPr>
        <w:spacing w:after="0" w:line="240" w:lineRule="auto"/>
      </w:pPr>
    </w:p>
    <w:p w14:paraId="00000025" w14:textId="77777777" w:rsidR="003D2289" w:rsidRDefault="00690D1F">
      <w:pPr>
        <w:spacing w:after="0" w:line="240" w:lineRule="auto"/>
      </w:pPr>
      <w:r>
        <w:t xml:space="preserve">6. </w:t>
      </w:r>
      <w:r>
        <w:rPr>
          <w:b/>
        </w:rPr>
        <w:t>Adatkezelés</w:t>
      </w:r>
      <w:r>
        <w:t xml:space="preserve"> </w:t>
      </w:r>
    </w:p>
    <w:p w14:paraId="00000026" w14:textId="77777777" w:rsidR="003D2289" w:rsidRDefault="00690D1F">
      <w:pPr>
        <w:spacing w:after="0" w:line="240" w:lineRule="auto"/>
      </w:pPr>
      <w:r>
        <w:t xml:space="preserve">Az adatkezelés jogalapja: a Játékosok hozzájárulása. A Játékban való részvétellel a Játékos elfogadja a </w:t>
      </w:r>
      <w:r>
        <w:rPr>
          <w:highlight w:val="white"/>
        </w:rPr>
        <w:t>Társaság</w:t>
      </w:r>
      <w:r>
        <w:t xml:space="preserve"> adatkezelési szabályzatát és hozzájárul ahhoz, hogy a Társaság az előbbi adatkezelési szabályzat szerint a Játékos adatait kezelje. Az adatkezelési szabályzat elérhetősége: </w:t>
      </w:r>
      <w:hyperlink r:id="rId6">
        <w:r>
          <w:rPr>
            <w:color w:val="1155CC"/>
            <w:u w:val="single"/>
          </w:rPr>
          <w:t>https://www.jpauto.hu/cegunkrol/adatkezeles</w:t>
        </w:r>
      </w:hyperlink>
    </w:p>
    <w:p w14:paraId="00000027" w14:textId="77777777" w:rsidR="003D2289" w:rsidRDefault="003D2289">
      <w:pPr>
        <w:spacing w:after="0" w:line="240" w:lineRule="auto"/>
      </w:pPr>
    </w:p>
    <w:p w14:paraId="00000028" w14:textId="77777777" w:rsidR="003D2289" w:rsidRDefault="00690D1F">
      <w:pPr>
        <w:spacing w:after="0" w:line="240" w:lineRule="auto"/>
      </w:pPr>
      <w:r>
        <w:t xml:space="preserve">7. </w:t>
      </w:r>
      <w:r>
        <w:rPr>
          <w:b/>
        </w:rPr>
        <w:t>Felelősség</w:t>
      </w:r>
    </w:p>
    <w:p w14:paraId="00000029" w14:textId="77777777" w:rsidR="003D2289" w:rsidRDefault="00690D1F">
      <w:pPr>
        <w:spacing w:after="0" w:line="240" w:lineRule="auto"/>
      </w:pPr>
      <w:r>
        <w:t>A Játékosok az általuk tévesen szolgáltatott adatokból adódó valamennyi következményt maguk viselik. Értesítési késedelemért a Társaság nem vállal felelősséget. Az adatok helytállóságát a Játékra történő jelentkezés során (vagy azt követően) a Társaságnak nem áll módjában ellenőrizni. Ezzel kapcsolatban a felelősség és minden ezzel járó jogi és anyagi következmény minden esetben a Játékosokat terheli. A Társaság kizár minden felelősséget bármilyen kártérítési, kártalanítási igényért a Játékban való részvétel során, a Játék esetleges hibáiból, hiányosságaiból, hibás működéséből, a Játék során bekövetkezett késésekből eredő vagy ahhoz kapcsolódó költségekért, károkért, veszteségekért. A Társaság nem vállal felelősséget azért, ha a Játék időtartama alatt a Játék, illetve a Játékot tartalmazó weboldal technikai okokból időszakosan nem érhető el.</w:t>
      </w:r>
    </w:p>
    <w:p w14:paraId="0000002A" w14:textId="77777777" w:rsidR="003D2289" w:rsidRDefault="003D2289">
      <w:pPr>
        <w:spacing w:after="0" w:line="240" w:lineRule="auto"/>
      </w:pPr>
    </w:p>
    <w:p w14:paraId="0000002B" w14:textId="77777777" w:rsidR="003D2289" w:rsidRDefault="00690D1F">
      <w:pPr>
        <w:spacing w:after="0" w:line="240" w:lineRule="auto"/>
      </w:pPr>
      <w:r>
        <w:t xml:space="preserve">8. </w:t>
      </w:r>
      <w:r>
        <w:rPr>
          <w:b/>
        </w:rPr>
        <w:t xml:space="preserve">Egyéb </w:t>
      </w:r>
    </w:p>
    <w:p w14:paraId="0000002C" w14:textId="77777777" w:rsidR="003D2289" w:rsidRDefault="00690D1F">
      <w:pPr>
        <w:spacing w:after="0" w:line="240" w:lineRule="auto"/>
      </w:pPr>
      <w:r>
        <w:t xml:space="preserve">A Társaság fenntartja magának a jogot a Szabályzat megváltoztatására. Amennyiben a Játékkal kapcsolatban kérdést kíván feltenni, írjon a </w:t>
      </w:r>
      <w:hyperlink r:id="rId7">
        <w:r>
          <w:rPr>
            <w:color w:val="1155CC"/>
            <w:u w:val="single"/>
          </w:rPr>
          <w:t>marketing@jpauto.hu</w:t>
        </w:r>
      </w:hyperlink>
      <w:r>
        <w:t xml:space="preserve"> email címre! Kérjük, hogy a levélben tüntesse fel a Játék elnevezését. </w:t>
      </w:r>
    </w:p>
    <w:p w14:paraId="0000002D" w14:textId="01F35A7E" w:rsidR="003D2289" w:rsidRDefault="00690D1F">
      <w:pPr>
        <w:rPr>
          <w:highlight w:val="white"/>
        </w:rPr>
      </w:pPr>
      <w:r>
        <w:t>Kelt: 202</w:t>
      </w:r>
      <w:r w:rsidR="00D974FA">
        <w:t>1</w:t>
      </w:r>
      <w:r>
        <w:t>.</w:t>
      </w:r>
      <w:r>
        <w:rPr>
          <w:highlight w:val="white"/>
        </w:rPr>
        <w:t xml:space="preserve"> </w:t>
      </w:r>
      <w:r w:rsidR="00D974FA">
        <w:rPr>
          <w:highlight w:val="white"/>
        </w:rPr>
        <w:t>május 17.</w:t>
      </w:r>
    </w:p>
    <w:sectPr w:rsidR="003D228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33C38"/>
    <w:multiLevelType w:val="hybridMultilevel"/>
    <w:tmpl w:val="E872E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42412"/>
    <w:multiLevelType w:val="hybridMultilevel"/>
    <w:tmpl w:val="DD548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89"/>
    <w:rsid w:val="001231F6"/>
    <w:rsid w:val="003D2289"/>
    <w:rsid w:val="00690D1F"/>
    <w:rsid w:val="00777F8A"/>
    <w:rsid w:val="00D94D32"/>
    <w:rsid w:val="00D9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CDC5"/>
  <w15:docId w15:val="{7461E5AD-B846-44B8-A6DE-9BF255D4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610C"/>
    <w:rPr>
      <w:rFonts w:cs="Times New Roman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semiHidden/>
    <w:unhideWhenUsed/>
    <w:rsid w:val="004C610C"/>
    <w:rPr>
      <w:color w:val="0000FF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D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eting@jpauto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pauto.hu/cegunkrol/adatkeze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31LK+Ub2pmzivXCembVESxXVUQ==">AMUW2mX+now3+6M02mYWTX5jyOldaeioDqve7CfH2Dc62E6U+jt3SgoABmOVfj9efwuxu8aM1cRgYXeB4t9a0kxZBzplXTX0cSm33JTvS9UCWDn8y879P745i2rvVkuBCgBQNYXquhD3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Reszegi-Siető Andrea</cp:lastModifiedBy>
  <cp:revision>3</cp:revision>
  <dcterms:created xsi:type="dcterms:W3CDTF">2021-05-18T06:27:00Z</dcterms:created>
  <dcterms:modified xsi:type="dcterms:W3CDTF">2021-05-18T06:33:00Z</dcterms:modified>
</cp:coreProperties>
</file>